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1081"/>
        <w:gridCol w:w="750"/>
        <w:gridCol w:w="1045"/>
        <w:gridCol w:w="704"/>
        <w:gridCol w:w="928"/>
        <w:gridCol w:w="799"/>
      </w:tblGrid>
      <w:tr w:rsidR="00C335A5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C335A5" w:rsidRDefault="007B72DB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6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335A5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5" w:firstLine="0"/>
              <w:jc w:val="center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317" w:firstLine="0"/>
            </w:pPr>
            <w:r>
              <w:t xml:space="preserve"> 350.00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C335A5" w:rsidRDefault="007B72DB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443" name="Group 1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91B4B" id="Group 14443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9inLK2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C335A5" w:rsidRDefault="007B72DB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C335A5" w:rsidRDefault="007B72D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335A5" w:rsidRDefault="007B72DB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30" name="Group 15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4D01C" id="Group 1513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DyjxtSYQIAANUFAAAOAAAAAAAAAAAAAAAAAC4CAABkcnMvZTJvRG9j&#10;LnhtbFBLAQItABQABgAIAAAAIQDHWrLb2wAAAAQBAAAPAAAAAAAAAAAAAAAAALsEAABkcnMvZG93&#10;bnJldi54bWxQSwUGAAAAAAQABADzAAAAwwUAAAAA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335A5" w:rsidRDefault="007B72DB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2,284,298.80</w:t>
      </w:r>
      <w:r>
        <w:tab/>
        <w:t xml:space="preserve"> 2,284,298.80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1,774,442.84</w:t>
      </w:r>
      <w:r>
        <w:tab/>
        <w:t xml:space="preserve"> 2,879,666.52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75,790.43</w:t>
      </w:r>
      <w:r>
        <w:tab/>
        <w:t xml:space="preserve"> 75,790.43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72,932.59</w:t>
      </w:r>
      <w:r>
        <w:tab/>
        <w:t xml:space="preserve"> 85,170.74</w:t>
      </w:r>
      <w:r>
        <w:tab/>
        <w:t xml:space="preserve"> 99,850.55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27,513.42</w:t>
      </w:r>
      <w:r>
        <w:tab/>
        <w:t xml:space="preserve"> 57,113.62</w:t>
      </w:r>
      <w:r>
        <w:tab/>
        <w:t xml:space="preserve"> 77,994.21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47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703,950.00</w:t>
      </w:r>
      <w:r>
        <w:tab/>
        <w:t xml:space="preserve"> 830,660.00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4,110.00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</w:t>
      </w:r>
      <w:r>
        <w:t>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4,950.00</w:t>
      </w:r>
      <w:r>
        <w:tab/>
        <w:t xml:space="preserve"> 6,755.00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DESTRUCCIÓN DE DESECHOS SÓLIDOS</w:t>
      </w:r>
    </w:p>
    <w:p w:rsidR="00C335A5" w:rsidRDefault="007B72DB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28,255.00</w:t>
      </w:r>
      <w:r>
        <w:tab/>
        <w:t xml:space="preserve"> 37,705.00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REPRODUCCIÓN</w:t>
      </w:r>
    </w:p>
    <w:p w:rsidR="00C335A5" w:rsidRDefault="007B72DB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185"/>
          <w:tab w:val="center" w:pos="10147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74,997.88</w:t>
      </w:r>
      <w:r>
        <w:tab/>
        <w:t xml:space="preserve"> 100,977.66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</w:t>
      </w:r>
      <w:r>
        <w:rPr>
          <w:sz w:val="14"/>
        </w:rPr>
        <w:t xml:space="preserve">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9,206.00</w:t>
      </w:r>
      <w:r>
        <w:tab/>
        <w:t xml:space="preserve"> 14,526.00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17,083.35</w:t>
      </w:r>
      <w:r>
        <w:tab/>
        <w:t xml:space="preserve"> 21,265.85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52,994.50</w:t>
      </w:r>
      <w:r>
        <w:tab/>
        <w:t xml:space="preserve"> 62,200.00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811"/>
          <w:tab w:val="center" w:pos="6700"/>
          <w:tab w:val="center" w:pos="7546"/>
          <w:tab w:val="center" w:pos="8417"/>
          <w:tab w:val="center" w:pos="9305"/>
          <w:tab w:val="center" w:pos="10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95"/>
          <w:tab w:val="center" w:pos="6700"/>
          <w:tab w:val="center" w:pos="7546"/>
          <w:tab w:val="center" w:pos="8270"/>
          <w:tab w:val="center" w:pos="9158"/>
          <w:tab w:val="center" w:pos="10108"/>
        </w:tabs>
        <w:spacing w:after="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151-</w:t>
      </w:r>
      <w:r>
        <w:rPr>
          <w:sz w:val="22"/>
          <w:vertAlign w:val="subscript"/>
        </w:rPr>
        <w:t xml:space="preserve">ARRENDAMIENTO DE EDIFICIOS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212,800.00</w:t>
      </w:r>
      <w:r>
        <w:tab/>
        <w:t xml:space="preserve"> 616,854.00</w:t>
      </w:r>
      <w:r>
        <w:tab/>
        <w:t xml:space="preserve"> 1,054,361</w:t>
      </w:r>
      <w:r>
        <w:t>.00</w:t>
      </w:r>
    </w:p>
    <w:p w:rsidR="00C335A5" w:rsidRDefault="007B72DB">
      <w:pPr>
        <w:spacing w:after="54"/>
        <w:ind w:left="207"/>
      </w:pPr>
      <w:r>
        <w:rPr>
          <w:sz w:val="14"/>
        </w:rPr>
        <w:t>LOCALES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C335A5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335A5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</w:tr>
      <w:tr w:rsidR="00C335A5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C335A5">
            <w:pPr>
              <w:spacing w:after="160" w:line="259" w:lineRule="auto"/>
              <w:ind w:left="0" w:firstLine="0"/>
            </w:pPr>
          </w:p>
        </w:tc>
      </w:tr>
    </w:tbl>
    <w:p w:rsidR="00C335A5" w:rsidRDefault="007B72DB">
      <w:pPr>
        <w:pStyle w:val="Ttulo2"/>
        <w:spacing w:after="14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467" name="Group 15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2518E" id="Group 15467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VWuJCW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C335A5" w:rsidRDefault="007B72DB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C335A5" w:rsidRDefault="007B72D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335A5" w:rsidRDefault="007B72DB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41" name="Group 1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66F7A" id="Group 1514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Bkm2DN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335A5" w:rsidRDefault="007B72DB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spacing w:after="54"/>
        <w:ind w:left="207"/>
      </w:pPr>
      <w:r>
        <w:rPr>
          <w:sz w:val="14"/>
        </w:rPr>
        <w:t>MA</w:t>
      </w:r>
      <w:r>
        <w:rPr>
          <w:sz w:val="14"/>
        </w:rPr>
        <w:t>DERA, CORCHO Y SUS MANUFACTURAS</w:t>
      </w:r>
    </w:p>
    <w:p w:rsidR="00C335A5" w:rsidRDefault="007B72DB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AGROFORESTALES Y AGROPECUARIOS</w:t>
      </w:r>
    </w:p>
    <w:p w:rsidR="00C335A5" w:rsidRDefault="007B72DB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CARTONES Y OTROS</w:t>
      </w:r>
    </w:p>
    <w:p w:rsidR="00C335A5" w:rsidRDefault="007B72DB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</w:t>
      </w:r>
      <w:r>
        <w:t>.00</w:t>
      </w:r>
      <w:r>
        <w:tab/>
        <w:t xml:space="preserve"> 3,995.00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</w:tabs>
        <w:spacing w:after="3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C335A5" w:rsidRDefault="007B72DB">
      <w:pPr>
        <w:tabs>
          <w:tab w:val="center" w:pos="1105"/>
          <w:tab w:val="center" w:pos="6700"/>
          <w:tab w:val="center" w:pos="7546"/>
          <w:tab w:val="center" w:pos="8364"/>
          <w:tab w:val="center" w:pos="9252"/>
          <w:tab w:val="center" w:pos="102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525.00</w:t>
      </w:r>
      <w:r>
        <w:tab/>
        <w:t xml:space="preserve"> </w:t>
      </w:r>
      <w:r>
        <w:t>525.00</w:t>
      </w:r>
      <w:r>
        <w:tab/>
        <w:t xml:space="preserve"> 525.00</w:t>
      </w:r>
    </w:p>
    <w:p w:rsidR="00C335A5" w:rsidRDefault="00C335A5">
      <w:pPr>
        <w:sectPr w:rsidR="00C335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C335A5" w:rsidRDefault="007B72DB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C335A5" w:rsidRDefault="007B72D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335A5" w:rsidRDefault="007B72DB">
      <w:pPr>
        <w:spacing w:after="14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131" name="Group 1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ECA1E" id="Group 1513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JBarCm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335A5" w:rsidRDefault="007B72DB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625.85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</w:t>
      </w:r>
      <w:r>
        <w:t>9,976.00</w:t>
      </w:r>
      <w:r>
        <w:tab/>
        <w:t xml:space="preserve"> 39,992.50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147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100,207.00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spacing w:after="54"/>
        <w:ind w:left="207"/>
      </w:pPr>
      <w:r>
        <w:rPr>
          <w:sz w:val="14"/>
        </w:rPr>
        <w:t>SIMILARES</w:t>
      </w:r>
    </w:p>
    <w:p w:rsidR="00C335A5" w:rsidRDefault="007B72DB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7,056.76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FARMACÉUTICOS</w:t>
      </w:r>
    </w:p>
    <w:p w:rsidR="00C335A5" w:rsidRDefault="007B72DB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10,465.00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14,744.88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spacing w:after="54"/>
        <w:ind w:left="207"/>
      </w:pPr>
      <w:r>
        <w:rPr>
          <w:sz w:val="14"/>
        </w:rPr>
        <w:t>Y P.V.C.</w:t>
      </w:r>
    </w:p>
    <w:p w:rsidR="00C335A5" w:rsidRDefault="007B72DB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67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>OTROS PRODUC</w:t>
      </w:r>
      <w:r>
        <w:rPr>
          <w:sz w:val="22"/>
          <w:vertAlign w:val="subscript"/>
        </w:rPr>
        <w:t xml:space="preserve">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CONEXOS</w:t>
      </w:r>
    </w:p>
    <w:p w:rsidR="00C335A5" w:rsidRDefault="007B72DB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516.50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270.80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ALEACIONES</w:t>
      </w:r>
    </w:p>
    <w:p w:rsidR="00C335A5" w:rsidRDefault="007B72DB">
      <w:pPr>
        <w:tabs>
          <w:tab w:val="center" w:pos="1669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248"/>
          <w:tab w:val="center" w:pos="5812"/>
          <w:tab w:val="center" w:pos="6673"/>
          <w:tab w:val="center" w:pos="7519"/>
          <w:tab w:val="center" w:pos="8390"/>
          <w:tab w:val="center" w:pos="9278"/>
          <w:tab w:val="center" w:pos="102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</w:p>
    <w:p w:rsidR="00C335A5" w:rsidRDefault="007B72DB">
      <w:pPr>
        <w:tabs>
          <w:tab w:val="center" w:pos="1430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253.78</w:t>
      </w:r>
      <w:r>
        <w:tab/>
        <w:t xml:space="preserve"> 253.78</w:t>
      </w:r>
      <w:r>
        <w:tab/>
        <w:t xml:space="preserve"> 253.78</w:t>
      </w:r>
      <w:r>
        <w:tab/>
        <w:t xml:space="preserve"> 603.78</w:t>
      </w:r>
      <w:r>
        <w:tab/>
        <w:t xml:space="preserve"> 603.78</w:t>
      </w:r>
      <w:r>
        <w:tab/>
        <w:t xml:space="preserve"> 713.78</w:t>
      </w:r>
    </w:p>
    <w:p w:rsidR="00C335A5" w:rsidRDefault="007B72DB">
      <w:pPr>
        <w:spacing w:after="14"/>
        <w:ind w:left="-5"/>
      </w:pPr>
      <w:r>
        <w:rPr>
          <w:sz w:val="18"/>
        </w:rPr>
        <w:t>ENTIDAD  / Unidad Ejecutora *</w:t>
      </w:r>
    </w:p>
    <w:p w:rsidR="00C335A5" w:rsidRDefault="007B72DB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C335A5" w:rsidRDefault="007B72DB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08" name="Group 15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F0962" id="Group 1530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CvzqJ/YQIAANcFAAAOAAAAAAAAAAAAAAAAAC4CAABkcnMvZTJvRG9j&#10;LnhtbFBLAQItABQABgAIAAAAIQDHWrLb2wAAAAQBAAAPAAAAAAAAAAAAAAAAALsEAABkcnMvZG93&#10;bnJldi54bWxQSwUGAAAAAAQABADzAAAAwwUAAAAA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C335A5" w:rsidRDefault="007B72DB">
      <w:pPr>
        <w:tabs>
          <w:tab w:val="center" w:pos="99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0.00</w:t>
      </w:r>
      <w:r>
        <w:tab/>
        <w:t xml:space="preserve"> 690.00</w:t>
      </w:r>
      <w:r>
        <w:tab/>
        <w:t xml:space="preserve"> 1,050.00</w:t>
      </w:r>
      <w:r>
        <w:tab/>
        <w:t xml:space="preserve"> 1,265.00</w:t>
      </w:r>
      <w:r>
        <w:tab/>
        <w:t xml:space="preserve"> 1,485.00</w:t>
      </w:r>
      <w:r>
        <w:tab/>
        <w:t xml:space="preserve"> 2,720.00</w:t>
      </w:r>
      <w:r>
        <w:tab/>
        <w:t xml:space="preserve"> 3,820.00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 xml:space="preserve">PRODUCTOS SANITARIOS,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47,036.11</w:t>
      </w:r>
      <w:r>
        <w:tab/>
        <w:t xml:space="preserve"> 47,036.11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spacing w:after="54"/>
        <w:ind w:left="207"/>
      </w:pPr>
      <w:r>
        <w:rPr>
          <w:sz w:val="14"/>
        </w:rPr>
        <w:t>Y DE USO PERSONAL</w:t>
      </w:r>
    </w:p>
    <w:p w:rsidR="00C335A5" w:rsidRDefault="007B72DB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>ÚTILES EDUCACIONA</w:t>
      </w:r>
      <w:r>
        <w:rPr>
          <w:sz w:val="22"/>
          <w:vertAlign w:val="subscript"/>
        </w:rPr>
        <w:t xml:space="preserve">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CULTURALES</w:t>
      </w:r>
    </w:p>
    <w:p w:rsidR="00C335A5" w:rsidRDefault="007B72DB">
      <w:pPr>
        <w:tabs>
          <w:tab w:val="center" w:pos="1612"/>
          <w:tab w:val="center" w:pos="4786"/>
          <w:tab w:val="center" w:pos="5812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375.00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04"/>
          <w:tab w:val="center" w:pos="4786"/>
          <w:tab w:val="center" w:pos="5812"/>
          <w:tab w:val="center" w:pos="6700"/>
          <w:tab w:val="center" w:pos="7453"/>
          <w:tab w:val="center" w:pos="8297"/>
          <w:tab w:val="center" w:pos="9185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 xml:space="preserve">ÚTILES MENORES, SUMINISTROS E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9,735.00</w:t>
      </w:r>
      <w:r>
        <w:tab/>
        <w:t xml:space="preserve"> 42,930.00</w:t>
      </w:r>
      <w:r>
        <w:tab/>
        <w:t xml:space="preserve"> 42,930.00</w:t>
      </w:r>
      <w:r>
        <w:tab/>
        <w:t xml:space="preserve"> 82,110.00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 xml:space="preserve">INSTRUMENTAL MÉDICO-QUIRÚRGICOS, DE </w:t>
      </w:r>
    </w:p>
    <w:p w:rsidR="00C335A5" w:rsidRDefault="007B72DB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30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1,655.66</w:t>
      </w:r>
      <w:r>
        <w:tab/>
        <w:t xml:space="preserve"> 2,246.61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 xml:space="preserve">ELÉCTRICOS, CABLEADO ESTRUCTURADO </w:t>
      </w:r>
    </w:p>
    <w:p w:rsidR="00C335A5" w:rsidRDefault="007B72DB">
      <w:pPr>
        <w:tabs>
          <w:tab w:val="center" w:pos="1720"/>
          <w:tab w:val="center" w:pos="4786"/>
          <w:tab w:val="center" w:pos="5812"/>
          <w:tab w:val="center" w:pos="6646"/>
          <w:tab w:val="center" w:pos="7492"/>
          <w:tab w:val="center" w:pos="8364"/>
          <w:tab w:val="center" w:pos="9212"/>
          <w:tab w:val="center" w:pos="10201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541.98</w:t>
      </w:r>
      <w:r>
        <w:tab/>
        <w:t xml:space="preserve"> 541.98</w:t>
      </w:r>
      <w:r>
        <w:tab/>
        <w:t xml:space="preserve"> 921.98</w:t>
      </w:r>
      <w:r>
        <w:tab/>
        <w:t xml:space="preserve"> 3,621.98</w:t>
      </w:r>
      <w:r>
        <w:tab/>
        <w:t xml:space="preserve"> 3,693.98</w:t>
      </w:r>
      <w:r>
        <w:tab/>
        <w:t xml:space="preserve"> 0.00</w:t>
      </w:r>
      <w:r>
        <w:tab/>
        <w:t xml:space="preserve"> </w:t>
      </w:r>
      <w:r>
        <w:t>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93"/>
          <w:tab w:val="center" w:pos="4786"/>
          <w:tab w:val="center" w:pos="5759"/>
          <w:tab w:val="center" w:pos="6646"/>
          <w:tab w:val="center" w:pos="7492"/>
          <w:tab w:val="center" w:pos="8324"/>
          <w:tab w:val="center" w:pos="9212"/>
          <w:tab w:val="center" w:pos="1017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635.82</w:t>
      </w:r>
      <w:r>
        <w:tab/>
        <w:t xml:space="preserve"> 635.82</w:t>
      </w:r>
      <w:r>
        <w:tab/>
        <w:t xml:space="preserve"> 1,385.82</w:t>
      </w:r>
      <w:r>
        <w:tab/>
        <w:t xml:space="preserve"> 1,385.82</w:t>
      </w:r>
      <w:r>
        <w:tab/>
        <w:t xml:space="preserve"> 88,977.83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spacing w:after="54"/>
        <w:ind w:left="207"/>
      </w:pPr>
      <w:r>
        <w:rPr>
          <w:sz w:val="14"/>
        </w:rPr>
        <w:t>MÉDICO-SANITARIO Y DE LABORATORIO</w:t>
      </w:r>
    </w:p>
    <w:p w:rsidR="00C335A5" w:rsidRDefault="007B72DB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 xml:space="preserve">EQUIPO EDUCACIONAL,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ind w:left="207"/>
      </w:pPr>
      <w:r>
        <w:t>RECREATIVO</w:t>
      </w:r>
    </w:p>
    <w:p w:rsidR="00C335A5" w:rsidRDefault="007B72DB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C335A5" w:rsidRDefault="007B72DB">
      <w:pPr>
        <w:pStyle w:val="Ttulo2"/>
        <w:tabs>
          <w:tab w:val="center" w:pos="1475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</w:tabs>
        <w:spacing w:after="3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329-OTRAS MAQUINARIAS Y EQUIPOS</w:t>
      </w:r>
      <w:r>
        <w:tab/>
      </w:r>
      <w:r>
        <w:rPr>
          <w:sz w:val="10"/>
        </w:rPr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  <w:r>
        <w:rPr>
          <w:sz w:val="10"/>
        </w:rPr>
        <w:tab/>
        <w:t xml:space="preserve"> 0.00</w:t>
      </w:r>
    </w:p>
    <w:p w:rsidR="00C335A5" w:rsidRDefault="007B72DB">
      <w:pPr>
        <w:tabs>
          <w:tab w:val="center" w:pos="1489"/>
          <w:tab w:val="center" w:pos="5812"/>
          <w:tab w:val="center" w:pos="6553"/>
          <w:tab w:val="center" w:pos="7399"/>
          <w:tab w:val="center" w:pos="8270"/>
          <w:tab w:val="center" w:pos="9158"/>
          <w:tab w:val="center" w:pos="101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t xml:space="preserve"> 0.00</w:t>
      </w:r>
      <w:r>
        <w:tab/>
        <w:t xml:space="preserve"> 215,506.47</w:t>
      </w:r>
      <w:r>
        <w:tab/>
        <w:t xml:space="preserve"> 445,238.27</w:t>
      </w:r>
      <w:r>
        <w:tab/>
        <w:t xml:space="preserve"> 845,262.33</w:t>
      </w:r>
      <w:r>
        <w:tab/>
        <w:t xml:space="preserve"> 845,262.33</w:t>
      </w:r>
      <w:r>
        <w:tab/>
        <w:t xml:space="preserve"> 939,427.74</w:t>
      </w:r>
    </w:p>
    <w:p w:rsidR="00C335A5" w:rsidRDefault="00C335A5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1081"/>
        <w:gridCol w:w="750"/>
        <w:gridCol w:w="1045"/>
        <w:gridCol w:w="704"/>
        <w:gridCol w:w="928"/>
        <w:gridCol w:w="838"/>
      </w:tblGrid>
      <w:tr w:rsidR="00C335A5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</w:t>
            </w:r>
            <w:r>
              <w:rPr>
                <w:sz w:val="18"/>
              </w:rPr>
              <w:t>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286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C335A5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C335A5" w:rsidRDefault="007B72DB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A5" w:rsidRDefault="007B72DB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C335A5" w:rsidRDefault="007B72DB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C335A5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335A5" w:rsidRDefault="007B72DB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lastRenderedPageBreak/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C335A5" w:rsidRDefault="007B72D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7B72DB" w:rsidRDefault="007B72DB"/>
    <w:sectPr w:rsidR="007B7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900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DB" w:rsidRDefault="007B72DB">
      <w:pPr>
        <w:spacing w:after="0" w:line="240" w:lineRule="auto"/>
      </w:pPr>
      <w:r>
        <w:separator/>
      </w:r>
    </w:p>
  </w:endnote>
  <w:endnote w:type="continuationSeparator" w:id="0">
    <w:p w:rsidR="007B72DB" w:rsidRDefault="007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4786"/>
        <w:tab w:val="center" w:pos="5812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tabs>
        <w:tab w:val="center" w:pos="4786"/>
        <w:tab w:val="center" w:pos="5812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748" name="Group 25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843" name="Shape 27843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EB20D8" id="Group 25748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E8j5b&#10;gQIAAFEGAAAOAAAAAAAAAAAAAAAAAC4CAABkcnMvZTJvRG9jLnhtbFBLAQItABQABgAIAAAAIQCU&#10;AxMj3wAAAAwBAAAPAAAAAAAAAAAAAAAAANsEAABkcnMvZG93bnJldi54bWxQSwUGAAAAAAQABADz&#10;AAAA5wUAAAAA&#10;">
              <v:shape id="Shape 27843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3vsYA&#10;AADeAAAADwAAAGRycy9kb3ducmV2LnhtbESP0WrCQBRE3wv+w3IF3+rG2NqQuoqIBV9a0OYDLtnb&#10;JJq9u2RXE/36bqHg4zAzZ5jlejCtuFLnG8sKZtMEBHFpdcOVguL74zkD4QOyxtYyKbiRh/Vq9LTE&#10;XNueD3Q9hkpECPscFdQhuFxKX9Zk0E+tI47ej+0Mhii7SuoO+wg3rUyTZCENNhwXanS0rak8Hy9G&#10;Qbbf3hu3+Pq83Qt78v3OhbR4VWoyHjbvIAIN4RH+b++1gvQte5nD3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3vs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4786"/>
        <w:tab w:val="center" w:pos="5812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tabs>
        <w:tab w:val="center" w:pos="4786"/>
        <w:tab w:val="center" w:pos="5812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655" name="Group 25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842" name="Shape 27842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DD1159" id="Group 25655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">
              <v:shape id="Shape 27842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SJcYA&#10;AADeAAAADwAAAGRycy9kb3ducmV2LnhtbESP0WrCQBRE3wX/YblC33TT0GpIXUWkBV8UqvmAS/aa&#10;pM3eXbKriX69WxD6OMzMGWa5HkwrrtT5xrKC11kCgri0uuFKQXH6mmYgfEDW2FomBTfysF6NR0vM&#10;te35m67HUIkIYZ+jgjoEl0vpy5oM+pl1xNE7285giLKrpO6wj3DTyjRJ5tJgw3GhRkfbmsrf48Uo&#10;yHbbe+Pmh/3tXtgf33+6kBbvSr1Mhs0HiEBD+A8/2zutIF1kbyn83Y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NSJc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</w:t>
    </w:r>
    <w:r>
      <w:rPr>
        <w:sz w:val="14"/>
      </w:rPr>
      <w:t>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4786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tabs>
        <w:tab w:val="center" w:pos="4786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988" name="Group 25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845" name="Shape 27845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151DCB" id="Group 25988" o:spid="_x0000_s1026" style="position:absolute;margin-left:30.7pt;margin-top:573pt;width:21.55pt;height:.35pt;z-index:251665408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D9fLKI&#10;gQIAAFEGAAAOAAAAAAAAAAAAAAAAAC4CAABkcnMvZTJvRG9jLnhtbFBLAQItABQABgAIAAAAIQCU&#10;AxMj3wAAAAwBAAAPAAAAAAAAAAAAAAAAANsEAABkcnMvZG93bnJldi54bWxQSwUGAAAAAAQABADz&#10;AAAA5wUAAAAA&#10;">
              <v:shape id="Shape 27845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KUcYA&#10;AADeAAAADwAAAGRycy9kb3ducmV2LnhtbESP3WrCQBSE7wu+w3KE3tWNwZ+QuoqIgjcWqnmAQ/Y0&#10;SZs9u2RXE336rlDo5TAz3zCrzWBacaPON5YVTCcJCOLS6oYrBcXl8JaB8AFZY2uZFNzJw2Y9ellh&#10;rm3Pn3Q7h0pECPscFdQhuFxKX9Zk0E+sI47el+0Mhii7SuoO+wg3rUyTZCENNhwXanS0q6n8OV+N&#10;guy4ezRu8XG6Pwr77fu9C2kxV+p1PGzfQQQawn/4r33UCtJlNpvD806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rKUc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4786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tabs>
        <w:tab w:val="center" w:pos="4786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C335A5" w:rsidRDefault="007B72DB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5838" name="Group 25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7844" name="Shape 27844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8F9F20" id="Group 25838" o:spid="_x0000_s1026" style="position:absolute;margin-left:30.7pt;margin-top:573pt;width:21.55pt;height:.35pt;z-index:25166643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BvEwj6A&#10;AgAAUQYAAA4AAAAAAAAAAAAAAAAALgIAAGRycy9lMm9Eb2MueG1sUEsBAi0AFAAGAAgAAAAhAJQD&#10;EyPfAAAADAEAAA8AAAAAAAAAAAAAAAAA2gQAAGRycy9kb3ducmV2LnhtbFBLBQYAAAAABAAEAPMA&#10;AADmBQAAAAA=&#10;">
              <v:shape id="Shape 27844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ysYA&#10;AADeAAAADwAAAGRycy9kb3ducmV2LnhtbESP0WrCQBRE3wv+w3IF3+rGYG1IXUVEwReF2nzAJXub&#10;pM3eXbKriX69WxD6OMzMGWa5HkwrrtT5xrKC2TQBQVxa3XCloPjav2YgfEDW2FomBTfysF6NXpaY&#10;a9vzJ13PoRIRwj5HBXUILpfSlzUZ9FPriKP3bTuDIcqukrrDPsJNK9MkWUiDDceFGh1tayp/zxej&#10;IDts741bnI63e2F/fL9zIS3elJqMh80HiEBD+A8/2wetIH3P5nP4uxOv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vys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</w:t>
    </w:r>
    <w:r>
      <w:rPr>
        <w:sz w:val="14"/>
      </w:rPr>
      <w:t>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DB" w:rsidRDefault="007B72DB">
      <w:pPr>
        <w:spacing w:after="0" w:line="240" w:lineRule="auto"/>
      </w:pPr>
      <w:r>
        <w:separator/>
      </w:r>
    </w:p>
  </w:footnote>
  <w:footnote w:type="continuationSeparator" w:id="0">
    <w:p w:rsidR="007B72DB" w:rsidRDefault="007B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671" name="Group 2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672" name="Shape 25672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E29A12" id="Group 25671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I5Fy3FjAgAA2QUAAA4AAAAAAAAAAAAAAAAALgIAAGRy&#10;cy9lMm9Eb2MueG1sUEsBAi0AFAAGAAgAAAAhADlHSk/hAAAACwEAAA8AAAAAAAAAAAAAAAAAvQQA&#10;AGRycy9kb3ducmV2LnhtbFBLBQYAAAAABAAEAPMAAADLBQAAAAA=&#10;">
              <v:shape id="Shape 256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QEcYA&#10;AADeAAAADwAAAGRycy9kb3ducmV2LnhtbESPzWrDMBCE74W+g9hCLyWRa4gTnCih9I/cQpw8wGJt&#10;LFNrZSzVVvr0VaDQ4zAz3zCbXbSdGGnwrWMFz/MMBHHtdMuNgvPpY7YC4QOyxs4xKbiSh932/m6D&#10;pXYTH2msQiMShH2JCkwIfSmlrw1Z9HPXEyfv4gaLIcmhkXrAKcFtJ/MsK6TFltOCwZ5eDdVf1bdV&#10;cGiLavp8Oyzqc3xfmng9jU/mR6nHh/iyBhEohv/wX3uvFeSLYpnD7U6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QEcYAAADeAAAADwAAAAAAAAAAAAAAAACYAgAAZHJz&#10;L2Rvd25yZXYueG1sUEsFBgAAAAAEAAQA9QAAAIs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C335A5" w:rsidRDefault="007B72DB">
    <w:pPr>
      <w:tabs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578" name="Group 25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579" name="Shape 25579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3059E3" id="Group 25578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MK/hG9jAgAA2QUAAA4AAAAAAAAAAAAAAAAALgIAAGRy&#10;cy9lMm9Eb2MueG1sUEsBAi0AFAAGAAgAAAAhADlHSk/hAAAACwEAAA8AAAAAAAAAAAAAAAAAvQQA&#10;AGRycy9kb3ducmV2LnhtbFBLBQYAAAAABAAEAPMAAADLBQAAAAA=&#10;">
              <v:shape id="Shape 25579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jHMcA&#10;AADeAAAADwAAAGRycy9kb3ducmV2LnhtbESPUWvCMBSF3wf7D+EO9jJmOqG6dUYZbsrexOoPuDR3&#10;TVlzU5rYxv16Iwx8PJxzvsNZrKJtxUC9bxwreJlkIIgrpxuuFRwPm+dXED4ga2wdk4IzeVgt7+8W&#10;WGg38p6GMtQiQdgXqMCE0BVS+sqQRT9xHXHyflxvMSTZ11L3OCa4beU0y2bSYsNpwWBHa0PVb3my&#10;CnbNrBy3n7u8OsavuYnnw/Bk/pR6fIgf7yACxXAL/7e/tYJpns/f4HonX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oIxz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</w:t>
    </w:r>
    <w:r>
      <w:rPr>
        <w:b/>
        <w:sz w:val="16"/>
      </w:rPr>
      <w:t>6, Unidad Ejecutora = 224</w:t>
    </w:r>
  </w:p>
  <w:p w:rsidR="00C335A5" w:rsidRDefault="007B72DB">
    <w:pPr>
      <w:tabs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515" name="Group 25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516" name="Shape 2551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1960A" id="Group 25515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KQP9JjAgAA2QUAAA4AAAAAAAAAAAAAAAAALgIAAGRy&#10;cy9lMm9Eb2MueG1sUEsBAi0AFAAGAAgAAAAhADlHSk/hAAAACwEAAA8AAAAAAAAAAAAAAAAAvQQA&#10;AGRycy9kb3ducmV2LnhtbFBLBQYAAAAABAAEAPMAAADLBQAAAAA=&#10;">
              <v:shape id="Shape 2551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SzscA&#10;AADeAAAADwAAAGRycy9kb3ducmV2LnhtbESPzWrDMBCE74W+g9hCL6WRE7AT3CghpD/0FuLkARZr&#10;Y5lYK2OpttKnrwqFHoeZ+YZZb6PtxEiDbx0rmM8yEMS10y03Cs6n9+cVCB+QNXaOScGNPGw393dr&#10;LLWb+EhjFRqRIOxLVGBC6EspfW3Iop+5njh5FzdYDEkOjdQDTgluO7nIskJabDktGOxpb6i+Vl9W&#10;waEtqunj9ZDX5/i2NPF2Gp/Mt1KPD3H3AiJQDP/hv/anVrDI83kBv3fS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Us7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C335A5" w:rsidRDefault="007B72DB">
    <w:pPr>
      <w:tabs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915" name="Group 25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916" name="Shape 2591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D206DE" id="Group 25915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DXLdjFjAgAA2QUAAA4AAAAAAAAAAAAAAAAALgIAAGRy&#10;cy9lMm9Eb2MueG1sUEsBAi0AFAAGAAgAAAAhADlHSk/hAAAACwEAAA8AAAAAAAAAAAAAAAAAvQQA&#10;AGRycy9kb3ducmV2LnhtbFBLBQYAAAAABAAEAPMAAADLBQAAAAA=&#10;">
              <v:shape id="Shape 2591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n5McA&#10;AADeAAAADwAAAGRycy9kb3ducmV2LnhtbESPUWvCMBSF3wf7D+EO9jJmqmC3dUYZzsnexOoPuDR3&#10;TVlzU5rYRn/9Igx8PJxzvsNZrKJtxUC9bxwrmE4yEMSV0w3XCo6Hr+dXED4ga2wdk4IzeVgt7+8W&#10;WGg38p6GMtQiQdgXqMCE0BVS+sqQRT9xHXHyflxvMSTZ11L3OCa4beUsy3JpseG0YLCjtaHqtzxZ&#10;BbsmL8ft525eHePmxcTzYXgyF6UeH+LHO4hAMdzC/+1vrWA2f5vmcL2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5p+T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11130016, Unidad Ej</w:t>
    </w:r>
    <w:r>
      <w:rPr>
        <w:b/>
        <w:sz w:val="16"/>
      </w:rPr>
      <w:t>ecutora = 224</w:t>
    </w:r>
  </w:p>
  <w:p w:rsidR="00C335A5" w:rsidRDefault="007B72DB">
    <w:pPr>
      <w:tabs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C335A5" w:rsidRDefault="007B72DB">
    <w:pPr>
      <w:tabs>
        <w:tab w:val="center" w:pos="398"/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A5" w:rsidRDefault="007B72DB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5765" name="Group 25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5766" name="Shape 25766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C871E1" id="Group 25765" o:spid="_x0000_s1026" style="position:absolute;margin-left:23.25pt;margin-top:112.5pt;width:750.75pt;height:2pt;z-index:25166438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DYhvwNjAgAA2QUAAA4AAAAAAAAAAAAAAAAALgIAAGRy&#10;cy9lMm9Eb2MueG1sUEsBAi0AFAAGAAgAAAAhADlHSk/hAAAACwEAAA8AAAAAAAAAAAAAAAAAvQQA&#10;AGRycy9kb3ducmV2LnhtbFBLBQYAAAAABAAEAPMAAADLBQAAAAA=&#10;">
              <v:shape id="Shape 25766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PUscA&#10;AADeAAAADwAAAGRycy9kb3ducmV2LnhtbESP3WrCQBSE74W+w3KE3kjdVDCW6CqlP9I7MfoAh+wx&#10;G8yeDdltsvbp3UKhl8PMfMNsdtG2YqDeN44VPM8zEMSV0w3XCs6nz6cXED4ga2wdk4IbedhtHyYb&#10;LLQb+UhDGWqRIOwLVGBC6AopfWXIop+7jjh5F9dbDEn2tdQ9jgluW7nIslxabDgtGOzozVB1Lb+t&#10;gkOTl+P+/bCszvFjZeLtNMzMj1KP0/i6BhEohv/wX/tLK1gsV3kOv3fSFZ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T1L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F6BC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C335A5" w:rsidRDefault="007B72DB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C335A5" w:rsidRDefault="007B72DB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06/08/2020</w:t>
    </w:r>
  </w:p>
  <w:p w:rsidR="00C335A5" w:rsidRDefault="007B72DB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8:23.40</w:t>
    </w:r>
  </w:p>
  <w:p w:rsidR="00C335A5" w:rsidRDefault="007B72DB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C335A5" w:rsidRDefault="007B72DB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C335A5" w:rsidRDefault="007B72DB">
    <w:pPr>
      <w:spacing w:after="62" w:line="259" w:lineRule="auto"/>
      <w:ind w:left="4394" w:firstLine="0"/>
    </w:pPr>
    <w:r>
      <w:rPr>
        <w:b/>
        <w:sz w:val="16"/>
      </w:rPr>
      <w:t>Entidad Institucional = 1113001</w:t>
    </w:r>
    <w:r>
      <w:rPr>
        <w:b/>
        <w:sz w:val="16"/>
      </w:rPr>
      <w:t>6, Unidad Ejecutora = 224</w:t>
    </w:r>
  </w:p>
  <w:p w:rsidR="00C335A5" w:rsidRDefault="007B72DB">
    <w:pPr>
      <w:tabs>
        <w:tab w:val="center" w:pos="1339"/>
        <w:tab w:val="center" w:pos="5841"/>
        <w:tab w:val="center" w:pos="6603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Julio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5"/>
    <w:rsid w:val="007B72DB"/>
    <w:rsid w:val="00C335A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6550F-1C58-4707-9150-45AA8E52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4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2020-12-17T20:35:00Z</dcterms:created>
  <dcterms:modified xsi:type="dcterms:W3CDTF">2020-12-17T20:35:00Z</dcterms:modified>
</cp:coreProperties>
</file>