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E2" w:rsidRPr="00F056F1" w:rsidRDefault="00FE18E2" w:rsidP="00AE0DE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ontserrat" w:hAnsi="Montserrat" w:cs="Arial"/>
          <w:b/>
          <w:bCs/>
          <w:sz w:val="24"/>
          <w:szCs w:val="24"/>
        </w:rPr>
      </w:pPr>
      <w:r w:rsidRPr="00F056F1">
        <w:rPr>
          <w:rFonts w:ascii="Montserrat" w:hAnsi="Montserrat" w:cs="Arial"/>
          <w:b/>
          <w:bCs/>
          <w:sz w:val="24"/>
          <w:szCs w:val="24"/>
        </w:rPr>
        <w:t>En cumplimiento de lo que para el efecto establece el Artículo 10, Numeral 15 de la Ley de Acceso a la Información Pública, Decreto 57-2008 del Congreso de la República, se hace la presente publicación.</w:t>
      </w:r>
    </w:p>
    <w:p w:rsidR="00AE0DEF" w:rsidRPr="00421971" w:rsidRDefault="00AE0DEF" w:rsidP="00FE18E2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p w:rsidR="00AE0DEF" w:rsidRDefault="00FB2169" w:rsidP="00AE0DEF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  <w:r>
        <w:rPr>
          <w:rFonts w:ascii="Montserrat" w:hAnsi="Montserrat" w:cs="Arial"/>
          <w:b/>
          <w:bCs/>
          <w:sz w:val="24"/>
          <w:szCs w:val="24"/>
        </w:rPr>
        <w:t>JUNIO</w:t>
      </w:r>
      <w:r w:rsidR="00B81D3E">
        <w:rPr>
          <w:rFonts w:ascii="Montserrat" w:hAnsi="Montserrat" w:cs="Arial"/>
          <w:b/>
          <w:bCs/>
          <w:sz w:val="24"/>
          <w:szCs w:val="24"/>
        </w:rPr>
        <w:t xml:space="preserve"> </w:t>
      </w:r>
      <w:r w:rsidR="002D66BC">
        <w:rPr>
          <w:rFonts w:ascii="Montserrat" w:hAnsi="Montserrat" w:cs="Arial"/>
          <w:b/>
          <w:bCs/>
          <w:sz w:val="24"/>
          <w:szCs w:val="24"/>
        </w:rPr>
        <w:t>2022</w:t>
      </w:r>
    </w:p>
    <w:p w:rsidR="00AE0DEF" w:rsidRDefault="00AE0DEF" w:rsidP="00AE0DE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</w:p>
    <w:p w:rsidR="00FE18E2" w:rsidRDefault="00FE18E2" w:rsidP="00AE0D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" w:hAnsi="Montserrat" w:cs="Arial"/>
          <w:b/>
          <w:bCs/>
          <w:sz w:val="24"/>
          <w:szCs w:val="24"/>
        </w:rPr>
      </w:pPr>
      <w:r w:rsidRPr="00421971">
        <w:rPr>
          <w:rFonts w:ascii="Montserrat" w:hAnsi="Montserrat" w:cs="Arial"/>
          <w:b/>
          <w:bCs/>
          <w:sz w:val="24"/>
          <w:szCs w:val="24"/>
        </w:rPr>
        <w:t>DIRECCIÓN DE HOGARES COMUNITARIOS</w:t>
      </w:r>
    </w:p>
    <w:p w:rsidR="00AE0DEF" w:rsidRDefault="00AE0DEF" w:rsidP="00AE0DEF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tbl>
      <w:tblPr>
        <w:tblStyle w:val="Tablaconcuadrcula"/>
        <w:tblpPr w:leftFromText="142" w:rightFromText="142" w:vertAnchor="text" w:horzAnchor="margin" w:tblpY="1"/>
        <w:tblOverlap w:val="never"/>
        <w:tblW w:w="9190" w:type="dxa"/>
        <w:tblLook w:val="04A0" w:firstRow="1" w:lastRow="0" w:firstColumn="1" w:lastColumn="0" w:noHBand="0" w:noVBand="1"/>
      </w:tblPr>
      <w:tblGrid>
        <w:gridCol w:w="2122"/>
        <w:gridCol w:w="2126"/>
        <w:gridCol w:w="2835"/>
        <w:gridCol w:w="2107"/>
      </w:tblGrid>
      <w:tr w:rsidR="00AE0DEF" w:rsidRPr="00F056F1" w:rsidTr="00AE0DEF">
        <w:trPr>
          <w:trHeight w:val="618"/>
        </w:trPr>
        <w:tc>
          <w:tcPr>
            <w:tcW w:w="2122" w:type="dxa"/>
            <w:vAlign w:val="center"/>
          </w:tcPr>
          <w:p w:rsidR="00AE0DEF" w:rsidRPr="00F056F1" w:rsidRDefault="00AE0DEF" w:rsidP="00AE0DE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CONCEPTO</w:t>
            </w:r>
          </w:p>
        </w:tc>
        <w:tc>
          <w:tcPr>
            <w:tcW w:w="2126" w:type="dxa"/>
            <w:vAlign w:val="center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MONTOS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ASIGNADOS</w:t>
            </w:r>
          </w:p>
        </w:tc>
        <w:tc>
          <w:tcPr>
            <w:tcW w:w="2835" w:type="dxa"/>
            <w:vAlign w:val="center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CRITERIOS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ACCESO</w:t>
            </w:r>
          </w:p>
        </w:tc>
        <w:tc>
          <w:tcPr>
            <w:tcW w:w="2107" w:type="dxa"/>
            <w:vAlign w:val="center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PADRÓN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BENEFICIARIOS</w:t>
            </w:r>
          </w:p>
        </w:tc>
      </w:tr>
      <w:tr w:rsidR="00AE0DEF" w:rsidRPr="00F056F1" w:rsidTr="00AE0DEF">
        <w:trPr>
          <w:trHeight w:val="1854"/>
        </w:trPr>
        <w:tc>
          <w:tcPr>
            <w:tcW w:w="2122" w:type="dxa"/>
            <w:vMerge w:val="restart"/>
            <w:vAlign w:val="center"/>
          </w:tcPr>
          <w:p w:rsidR="00AE0DEF" w:rsidRPr="00F056F1" w:rsidRDefault="00AE0DEF" w:rsidP="00AE0DE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TRASFERENCIAS</w:t>
            </w:r>
          </w:p>
        </w:tc>
        <w:tc>
          <w:tcPr>
            <w:tcW w:w="2126" w:type="dxa"/>
            <w:vMerge w:val="restart"/>
            <w:vAlign w:val="center"/>
          </w:tcPr>
          <w:p w:rsidR="00AE0DEF" w:rsidRPr="00F056F1" w:rsidRDefault="00BC7A7B" w:rsidP="00FB216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Q</w:t>
            </w:r>
            <w:r>
              <w:rPr>
                <w:rFonts w:ascii="Montserrat" w:hAnsi="Montserrat" w:cs="Arial"/>
              </w:rPr>
              <w:t xml:space="preserve"> </w:t>
            </w:r>
            <w:r w:rsidR="00FB2169">
              <w:rPr>
                <w:rFonts w:ascii="Montserrat" w:hAnsi="Montserrat" w:cs="Arial"/>
              </w:rPr>
              <w:t>3,638,399.00</w:t>
            </w:r>
          </w:p>
        </w:tc>
        <w:tc>
          <w:tcPr>
            <w:tcW w:w="2835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 xml:space="preserve">Niños: Estudio socioeconómico de los padres, beneficiarios directos en edades comprendidas </w:t>
            </w:r>
            <w:r>
              <w:rPr>
                <w:rFonts w:ascii="Montserrat" w:hAnsi="Montserrat" w:cs="Arial"/>
              </w:rPr>
              <w:t>entre 6 meses y 7</w:t>
            </w:r>
            <w:r w:rsidRPr="00F056F1">
              <w:rPr>
                <w:rFonts w:ascii="Montserrat" w:hAnsi="Montserrat" w:cs="Arial"/>
              </w:rPr>
              <w:t xml:space="preserve"> años.</w:t>
            </w:r>
          </w:p>
        </w:tc>
        <w:tc>
          <w:tcPr>
            <w:tcW w:w="2107" w:type="dxa"/>
            <w:vAlign w:val="center"/>
          </w:tcPr>
          <w:p w:rsidR="00AE0DEF" w:rsidRPr="00BB2DDE" w:rsidRDefault="004A1FFC" w:rsidP="00232281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13,</w:t>
            </w:r>
            <w:r w:rsidR="00FB2169">
              <w:rPr>
                <w:rFonts w:ascii="Montserrat" w:hAnsi="Montserrat" w:cs="Arial"/>
              </w:rPr>
              <w:t>561</w:t>
            </w:r>
          </w:p>
        </w:tc>
      </w:tr>
      <w:tr w:rsidR="00AE0DEF" w:rsidRPr="00F056F1" w:rsidTr="00AE0DEF">
        <w:trPr>
          <w:trHeight w:val="2506"/>
        </w:trPr>
        <w:tc>
          <w:tcPr>
            <w:tcW w:w="2122" w:type="dxa"/>
            <w:vMerge/>
          </w:tcPr>
          <w:p w:rsidR="00AE0DEF" w:rsidRPr="00F056F1" w:rsidRDefault="00AE0DEF" w:rsidP="00AE0DEF">
            <w:pPr>
              <w:rPr>
                <w:rFonts w:ascii="Montserrat" w:hAnsi="Montserrat" w:cs="Arial"/>
              </w:rPr>
            </w:pPr>
          </w:p>
        </w:tc>
        <w:tc>
          <w:tcPr>
            <w:tcW w:w="2126" w:type="dxa"/>
            <w:vMerge/>
          </w:tcPr>
          <w:p w:rsidR="00AE0DEF" w:rsidRPr="00F056F1" w:rsidRDefault="00AE0DEF" w:rsidP="00AE0DEF">
            <w:pPr>
              <w:rPr>
                <w:rFonts w:ascii="Montserrat" w:hAnsi="Montserrat" w:cs="Arial"/>
              </w:rPr>
            </w:pPr>
          </w:p>
        </w:tc>
        <w:tc>
          <w:tcPr>
            <w:tcW w:w="2835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Madres cuidadoras: Deben ser elegidas por la comunidad, ser madres, conceder espacio físico en sus viviendas para la instalación del hogar comunitario, ser de escasos recursos económicos.</w:t>
            </w:r>
          </w:p>
        </w:tc>
        <w:tc>
          <w:tcPr>
            <w:tcW w:w="2107" w:type="dxa"/>
            <w:vAlign w:val="center"/>
          </w:tcPr>
          <w:p w:rsidR="00AE0DEF" w:rsidRPr="00BB2DDE" w:rsidRDefault="00AE0DEF" w:rsidP="00FB216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BB2DDE">
              <w:rPr>
                <w:rFonts w:ascii="Montserrat" w:hAnsi="Montserrat" w:cs="Arial"/>
              </w:rPr>
              <w:t>1,3</w:t>
            </w:r>
            <w:r w:rsidR="00FB2169">
              <w:rPr>
                <w:rFonts w:ascii="Montserrat" w:hAnsi="Montserrat" w:cs="Arial"/>
              </w:rPr>
              <w:t>33</w:t>
            </w:r>
          </w:p>
        </w:tc>
      </w:tr>
      <w:tr w:rsidR="00AE0DEF" w:rsidRPr="00F056F1" w:rsidTr="001457CE">
        <w:trPr>
          <w:trHeight w:val="618"/>
        </w:trPr>
        <w:tc>
          <w:tcPr>
            <w:tcW w:w="2122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SUBSIDIOS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</w:p>
        </w:tc>
      </w:tr>
      <w:tr w:rsidR="00AE0DEF" w:rsidRPr="00F056F1" w:rsidTr="001457CE">
        <w:trPr>
          <w:trHeight w:val="618"/>
        </w:trPr>
        <w:tc>
          <w:tcPr>
            <w:tcW w:w="2122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BECAS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</w:tr>
    </w:tbl>
    <w:p w:rsidR="00FE18E2" w:rsidRPr="00F056F1" w:rsidRDefault="00FE18E2" w:rsidP="007F7FC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18"/>
          <w:szCs w:val="18"/>
        </w:rPr>
      </w:pPr>
      <w:r w:rsidRPr="00F056F1">
        <w:rPr>
          <w:rFonts w:ascii="Montserrat" w:hAnsi="Montserrat" w:cs="Arial"/>
          <w:b/>
          <w:bCs/>
          <w:sz w:val="18"/>
          <w:szCs w:val="18"/>
        </w:rPr>
        <w:t>Fuente: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 w:rsidR="007F7FCA">
        <w:rPr>
          <w:rFonts w:ascii="Montserrat" w:hAnsi="Montserrat" w:cs="Arial"/>
          <w:bCs/>
          <w:sz w:val="18"/>
          <w:szCs w:val="18"/>
        </w:rPr>
        <w:t xml:space="preserve">datos proporcionados por la Dirección de Hogares Comunitarios y </w:t>
      </w:r>
      <w:r w:rsidRPr="00F056F1">
        <w:rPr>
          <w:rFonts w:ascii="Montserrat" w:hAnsi="Montserrat" w:cs="Arial"/>
          <w:bCs/>
          <w:sz w:val="18"/>
          <w:szCs w:val="18"/>
        </w:rPr>
        <w:t>reporte SICOIN</w:t>
      </w:r>
      <w:r w:rsidR="00995A14">
        <w:rPr>
          <w:rFonts w:ascii="Montserrat" w:hAnsi="Montserrat" w:cs="Arial"/>
          <w:bCs/>
          <w:sz w:val="18"/>
          <w:szCs w:val="18"/>
        </w:rPr>
        <w:t xml:space="preserve"> R00804768.rpt de fecha </w:t>
      </w:r>
      <w:r w:rsidR="00FB2169">
        <w:rPr>
          <w:rFonts w:ascii="Montserrat" w:hAnsi="Montserrat" w:cs="Arial"/>
          <w:bCs/>
          <w:sz w:val="18"/>
          <w:szCs w:val="18"/>
        </w:rPr>
        <w:t>06/07</w:t>
      </w:r>
      <w:r w:rsidR="00232281">
        <w:rPr>
          <w:rFonts w:ascii="Montserrat" w:hAnsi="Montserrat" w:cs="Arial"/>
          <w:bCs/>
          <w:sz w:val="18"/>
          <w:szCs w:val="18"/>
        </w:rPr>
        <w:t>/2022</w:t>
      </w:r>
    </w:p>
    <w:p w:rsidR="00794879" w:rsidRDefault="00794879" w:rsidP="00794879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p w:rsidR="004626D7" w:rsidRDefault="004626D7" w:rsidP="00FE18E2">
      <w:pPr>
        <w:rPr>
          <w:rFonts w:ascii="Montserrat" w:hAnsi="Montserrat" w:cs="Arial"/>
          <w:sz w:val="24"/>
          <w:szCs w:val="24"/>
        </w:rPr>
      </w:pPr>
    </w:p>
    <w:p w:rsidR="002D66BC" w:rsidRDefault="002D66BC" w:rsidP="00FE18E2">
      <w:pPr>
        <w:rPr>
          <w:rFonts w:ascii="Montserrat" w:hAnsi="Montserrat" w:cs="Arial"/>
          <w:sz w:val="24"/>
          <w:szCs w:val="24"/>
        </w:rPr>
      </w:pPr>
    </w:p>
    <w:p w:rsidR="004626D7" w:rsidRPr="00421971" w:rsidRDefault="004626D7" w:rsidP="00FE18E2">
      <w:pPr>
        <w:rPr>
          <w:rFonts w:ascii="Montserrat" w:hAnsi="Montserrat" w:cs="Arial"/>
          <w:sz w:val="24"/>
          <w:szCs w:val="24"/>
        </w:rPr>
      </w:pPr>
    </w:p>
    <w:p w:rsidR="00794879" w:rsidRPr="00794879" w:rsidRDefault="00794879" w:rsidP="00794879">
      <w:pPr>
        <w:pStyle w:val="Prrafodelista"/>
        <w:numPr>
          <w:ilvl w:val="0"/>
          <w:numId w:val="2"/>
        </w:numPr>
        <w:rPr>
          <w:rFonts w:ascii="Montserrat" w:hAnsi="Montserrat" w:cs="Arial"/>
          <w:b/>
          <w:bCs/>
          <w:sz w:val="24"/>
          <w:szCs w:val="24"/>
        </w:rPr>
      </w:pPr>
      <w:r w:rsidRPr="00794879">
        <w:rPr>
          <w:rFonts w:ascii="Montserrat" w:hAnsi="Montserrat" w:cs="Arial"/>
          <w:b/>
          <w:bCs/>
          <w:sz w:val="24"/>
          <w:szCs w:val="24"/>
        </w:rPr>
        <w:lastRenderedPageBreak/>
        <w:t>DIRECCIÓN DE SERVICIO SOCIAL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850"/>
        <w:gridCol w:w="2551"/>
        <w:gridCol w:w="1985"/>
      </w:tblGrid>
      <w:tr w:rsidR="00794879" w:rsidRPr="00FF20A5" w:rsidTr="00036FB1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CONCEPTO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MONTOS ASIGNADOS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CRITERIOS DE ACCESO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PADRÓN DE BENEFICIARIOS</w:t>
            </w:r>
          </w:p>
        </w:tc>
      </w:tr>
      <w:tr w:rsidR="00794879" w:rsidRPr="00FF20A5" w:rsidTr="00036FB1">
        <w:trPr>
          <w:trHeight w:val="15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03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TRASFERENCIAS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FB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 xml:space="preserve">Q </w:t>
            </w:r>
            <w:r w:rsidR="00FB2169">
              <w:rPr>
                <w:rFonts w:ascii="Montserrat" w:hAnsi="Montserrat" w:cs="Arial"/>
              </w:rPr>
              <w:t>10,4</w:t>
            </w:r>
            <w:r w:rsidR="001B5E68">
              <w:rPr>
                <w:rFonts w:ascii="Montserrat" w:hAnsi="Montserrat" w:cs="Arial"/>
              </w:rPr>
              <w:t>00.00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79" w:rsidRPr="004626D7" w:rsidRDefault="00794879" w:rsidP="0003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Boleta socioeconómica, fotocopia de DPI del solicitante y acta de defunción.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79" w:rsidRPr="004626D7" w:rsidRDefault="00FB2169" w:rsidP="0003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11</w:t>
            </w:r>
          </w:p>
        </w:tc>
      </w:tr>
      <w:tr w:rsidR="00794879" w:rsidRPr="00FF20A5" w:rsidTr="00036FB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14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PROGRAMA DE SUBSIDIOS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</w:tr>
      <w:tr w:rsidR="00794879" w:rsidRPr="00FF20A5" w:rsidTr="00036FB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14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PROGRAMA DE BECAS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</w:tr>
    </w:tbl>
    <w:p w:rsidR="00794879" w:rsidRPr="00F056F1" w:rsidRDefault="00794879" w:rsidP="0079487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18"/>
          <w:szCs w:val="18"/>
        </w:rPr>
      </w:pPr>
      <w:r w:rsidRPr="00F056F1">
        <w:rPr>
          <w:rFonts w:ascii="Montserrat" w:hAnsi="Montserrat" w:cs="Arial"/>
          <w:b/>
          <w:bCs/>
          <w:sz w:val="18"/>
          <w:szCs w:val="18"/>
        </w:rPr>
        <w:t>Fuente: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>
        <w:rPr>
          <w:rFonts w:ascii="Montserrat" w:hAnsi="Montserrat" w:cs="Arial"/>
          <w:bCs/>
          <w:sz w:val="18"/>
          <w:szCs w:val="18"/>
        </w:rPr>
        <w:t xml:space="preserve">datos proporcionados por la Dirección de Servicio Social  y </w:t>
      </w:r>
      <w:r w:rsidRPr="00F056F1">
        <w:rPr>
          <w:rFonts w:ascii="Montserrat" w:hAnsi="Montserrat" w:cs="Arial"/>
          <w:bCs/>
          <w:sz w:val="18"/>
          <w:szCs w:val="18"/>
        </w:rPr>
        <w:t>reporte SICOIN</w:t>
      </w:r>
      <w:r w:rsidR="00995A14">
        <w:rPr>
          <w:rFonts w:ascii="Montserrat" w:hAnsi="Montserrat" w:cs="Arial"/>
          <w:bCs/>
          <w:sz w:val="18"/>
          <w:szCs w:val="18"/>
        </w:rPr>
        <w:t xml:space="preserve"> R00804768.rpt de fecha </w:t>
      </w:r>
      <w:r w:rsidR="00FB2169">
        <w:rPr>
          <w:rFonts w:ascii="Montserrat" w:hAnsi="Montserrat" w:cs="Arial"/>
          <w:bCs/>
          <w:sz w:val="18"/>
          <w:szCs w:val="18"/>
        </w:rPr>
        <w:t>06/07</w:t>
      </w:r>
      <w:r w:rsidR="00232281">
        <w:rPr>
          <w:rFonts w:ascii="Montserrat" w:hAnsi="Montserrat" w:cs="Arial"/>
          <w:bCs/>
          <w:sz w:val="18"/>
          <w:szCs w:val="18"/>
        </w:rPr>
        <w:t>/2022</w:t>
      </w:r>
    </w:p>
    <w:p w:rsidR="00794879" w:rsidRDefault="00794879"/>
    <w:p w:rsidR="00794879" w:rsidRDefault="00794879"/>
    <w:p w:rsidR="00794879" w:rsidRDefault="00794879" w:rsidP="00FB2169">
      <w:pPr>
        <w:ind w:left="708"/>
      </w:pPr>
    </w:p>
    <w:p w:rsidR="00995A14" w:rsidRDefault="00794879">
      <w:r>
        <w:br w:type="page"/>
      </w:r>
    </w:p>
    <w:p w:rsidR="00794879" w:rsidRDefault="005D2D3B">
      <w:r>
        <w:rPr>
          <w:noProof/>
          <w:lang w:eastAsia="es-G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-71755</wp:posOffset>
            </wp:positionV>
            <wp:extent cx="6913912" cy="2276475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912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0D7">
        <w:rPr>
          <w:noProof/>
          <w:lang w:eastAsia="es-GT"/>
        </w:rPr>
        <w:t xml:space="preserve"> </w:t>
      </w:r>
    </w:p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>
      <w:bookmarkStart w:id="0" w:name="_GoBack"/>
      <w:bookmarkEnd w:id="0"/>
    </w:p>
    <w:p w:rsidR="00CB1043" w:rsidRDefault="005D2D3B"/>
    <w:sectPr w:rsidR="00CB1043" w:rsidSect="00F056F1">
      <w:headerReference w:type="default" r:id="rId8"/>
      <w:footerReference w:type="default" r:id="rId9"/>
      <w:pgSz w:w="12240" w:h="15840"/>
      <w:pgMar w:top="2183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59" w:rsidRDefault="006E4759">
      <w:pPr>
        <w:spacing w:after="0" w:line="240" w:lineRule="auto"/>
      </w:pPr>
      <w:r>
        <w:separator/>
      </w:r>
    </w:p>
  </w:endnote>
  <w:endnote w:type="continuationSeparator" w:id="0">
    <w:p w:rsidR="006E4759" w:rsidRDefault="006E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F1" w:rsidRDefault="00597995">
    <w:pPr>
      <w:pStyle w:val="Piedepgina"/>
    </w:pPr>
    <w:r w:rsidRPr="005B1EDE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7A54AA" wp14:editId="070EB9EE">
              <wp:simplePos x="0" y="0"/>
              <wp:positionH relativeFrom="column">
                <wp:posOffset>584763</wp:posOffset>
              </wp:positionH>
              <wp:positionV relativeFrom="paragraph">
                <wp:posOffset>-182868</wp:posOffset>
              </wp:positionV>
              <wp:extent cx="4427855" cy="785004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850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056F1" w:rsidRPr="00512719" w:rsidRDefault="00597995" w:rsidP="00F056F1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 Av. 4-65 z.1, Puerta No. 1 Casa Presidencial</w:t>
                          </w:r>
                        </w:p>
                        <w:p w:rsidR="00F056F1" w:rsidRPr="00512719" w:rsidRDefault="00597995" w:rsidP="00F056F1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2327-6000</w:t>
                          </w:r>
                        </w:p>
                        <w:p w:rsidR="00F056F1" w:rsidRPr="00512719" w:rsidRDefault="00597995" w:rsidP="00F056F1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www.sosep.gob.gt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A54A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6.05pt;margin-top:-14.4pt;width:348.6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" filled="f" stroked="f" strokeweight=".5pt">
              <v:textbox>
                <w:txbxContent>
                  <w:p w:rsidR="00F056F1" w:rsidRPr="00512719" w:rsidRDefault="00597995" w:rsidP="00F056F1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 Av. 4-65 z.1, Puerta No. 1 Casa Presidencial</w:t>
                    </w:r>
                  </w:p>
                  <w:p w:rsidR="00F056F1" w:rsidRPr="00512719" w:rsidRDefault="00597995" w:rsidP="00F056F1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2327-6000</w:t>
                    </w:r>
                  </w:p>
                  <w:p w:rsidR="00F056F1" w:rsidRPr="00512719" w:rsidRDefault="00597995" w:rsidP="00F056F1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www.sosep.gob.gt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59" w:rsidRDefault="006E4759">
      <w:pPr>
        <w:spacing w:after="0" w:line="240" w:lineRule="auto"/>
      </w:pPr>
      <w:r>
        <w:separator/>
      </w:r>
    </w:p>
  </w:footnote>
  <w:footnote w:type="continuationSeparator" w:id="0">
    <w:p w:rsidR="006E4759" w:rsidRDefault="006E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F1" w:rsidRDefault="00597995" w:rsidP="00F056F1">
    <w:pPr>
      <w:pStyle w:val="Encabezado"/>
    </w:pPr>
    <w:r w:rsidRPr="000064C6"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1D246D52" wp14:editId="198299DD">
          <wp:simplePos x="0" y="0"/>
          <wp:positionH relativeFrom="margin">
            <wp:posOffset>2922105</wp:posOffset>
          </wp:positionH>
          <wp:positionV relativeFrom="paragraph">
            <wp:posOffset>215883</wp:posOffset>
          </wp:positionV>
          <wp:extent cx="878354" cy="379870"/>
          <wp:effectExtent l="0" t="0" r="0" b="1270"/>
          <wp:wrapNone/>
          <wp:docPr id="1" name="Imagen 1" descr="C:\Users\lpuente\AppData\Local\Microsoft\Windows\INetCache\Content.Outlook\562HTTC7\CUADRO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uente\AppData\Local\Microsoft\Windows\INetCache\Content.Outlook\562HTTC7\CUADROH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354" cy="37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EDE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42557A2B" wp14:editId="643C9704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1971" w:rsidRDefault="004279FF" w:rsidP="004279FF">
    <w:pPr>
      <w:tabs>
        <w:tab w:val="left" w:pos="271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93DF7"/>
    <w:multiLevelType w:val="hybridMultilevel"/>
    <w:tmpl w:val="6D56FFA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B344BC"/>
    <w:multiLevelType w:val="hybridMultilevel"/>
    <w:tmpl w:val="7EF2906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E2"/>
    <w:rsid w:val="001457CE"/>
    <w:rsid w:val="001B5E68"/>
    <w:rsid w:val="00215D3E"/>
    <w:rsid w:val="00232281"/>
    <w:rsid w:val="002544F5"/>
    <w:rsid w:val="00283C13"/>
    <w:rsid w:val="002D66BC"/>
    <w:rsid w:val="002F5672"/>
    <w:rsid w:val="00354881"/>
    <w:rsid w:val="004279FF"/>
    <w:rsid w:val="004626D7"/>
    <w:rsid w:val="004A1FFC"/>
    <w:rsid w:val="00597995"/>
    <w:rsid w:val="005D2D3B"/>
    <w:rsid w:val="006579B6"/>
    <w:rsid w:val="006E4759"/>
    <w:rsid w:val="00794879"/>
    <w:rsid w:val="007F7FCA"/>
    <w:rsid w:val="008C3CE4"/>
    <w:rsid w:val="00903DFD"/>
    <w:rsid w:val="0092430E"/>
    <w:rsid w:val="00977B80"/>
    <w:rsid w:val="00995A14"/>
    <w:rsid w:val="00AB1759"/>
    <w:rsid w:val="00AE0DEF"/>
    <w:rsid w:val="00B2691C"/>
    <w:rsid w:val="00B52A8C"/>
    <w:rsid w:val="00B81D3E"/>
    <w:rsid w:val="00BB2DDE"/>
    <w:rsid w:val="00BC7A7B"/>
    <w:rsid w:val="00D535F2"/>
    <w:rsid w:val="00D90110"/>
    <w:rsid w:val="00DF00D7"/>
    <w:rsid w:val="00E164E3"/>
    <w:rsid w:val="00FB2169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61A5C98-A8B5-4C3F-948E-4D48FDF1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8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18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18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8E2"/>
  </w:style>
  <w:style w:type="paragraph" w:styleId="Piedepgina">
    <w:name w:val="footer"/>
    <w:basedOn w:val="Normal"/>
    <w:link w:val="PiedepginaCar"/>
    <w:uiPriority w:val="99"/>
    <w:unhideWhenUsed/>
    <w:rsid w:val="00FE18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Israel Lopez Velasquez</dc:creator>
  <cp:keywords/>
  <dc:description/>
  <cp:lastModifiedBy>Edwin Israel Lopez Velasquez</cp:lastModifiedBy>
  <cp:revision>10</cp:revision>
  <cp:lastPrinted>2022-02-04T14:35:00Z</cp:lastPrinted>
  <dcterms:created xsi:type="dcterms:W3CDTF">2022-02-04T14:35:00Z</dcterms:created>
  <dcterms:modified xsi:type="dcterms:W3CDTF">2022-07-07T17:54:00Z</dcterms:modified>
</cp:coreProperties>
</file>